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3522A8" w:rsidRPr="001C1351" w:rsidRDefault="001C1351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  <w:r w:rsidRPr="001C1351">
        <w:rPr>
          <w:rFonts w:cs="Arial"/>
          <w:b/>
          <w:sz w:val="24"/>
          <w:szCs w:val="24"/>
          <w:lang w:val="sr-Cyrl-RS"/>
        </w:rPr>
        <w:t xml:space="preserve">Израда клизних лежајева компресора </w:t>
      </w:r>
      <w:r w:rsidRPr="001C1351">
        <w:rPr>
          <w:rFonts w:cs="Arial"/>
          <w:b/>
          <w:sz w:val="24"/>
          <w:szCs w:val="24"/>
          <w:lang w:val="sr-Latn-RS"/>
        </w:rPr>
        <w:t xml:space="preserve">C-1 – </w:t>
      </w:r>
      <w:r w:rsidRPr="001C1351">
        <w:rPr>
          <w:rFonts w:cs="Arial"/>
          <w:b/>
          <w:sz w:val="24"/>
          <w:szCs w:val="24"/>
          <w:lang w:val="sr-Cyrl-RS"/>
        </w:rPr>
        <w:t>по узорку</w:t>
      </w:r>
      <w:r w:rsidRPr="001C1351">
        <w:rPr>
          <w:rFonts w:cs="Arial"/>
          <w:b/>
          <w:sz w:val="24"/>
          <w:szCs w:val="24"/>
          <w:lang w:val="sr-Latn-RS"/>
        </w:rPr>
        <w:t xml:space="preserve"> </w:t>
      </w:r>
    </w:p>
    <w:p w:rsidR="001C1351" w:rsidRPr="001C1351" w:rsidRDefault="001C1351" w:rsidP="00F71C4F">
      <w:pPr>
        <w:spacing w:before="0" w:after="0"/>
        <w:rPr>
          <w:rFonts w:cs="Arial"/>
          <w:b/>
          <w:color w:val="000000" w:themeColor="text1"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1C1351" w:rsidRPr="001C1351" w:rsidRDefault="001C1351" w:rsidP="001C1351">
      <w:pPr>
        <w:spacing w:before="0" w:after="0"/>
        <w:rPr>
          <w:rFonts w:cs="Arial"/>
          <w:b/>
          <w:sz w:val="24"/>
          <w:szCs w:val="24"/>
          <w:lang w:val="sr-Latn-RS"/>
        </w:rPr>
      </w:pPr>
      <w:r w:rsidRPr="001C1351">
        <w:rPr>
          <w:rFonts w:cs="Arial"/>
          <w:b/>
          <w:sz w:val="24"/>
          <w:szCs w:val="24"/>
          <w:lang w:val="sr-Cyrl-RS"/>
        </w:rPr>
        <w:t xml:space="preserve">Израда клизних лежајева компресора </w:t>
      </w:r>
      <w:r w:rsidRPr="001C1351">
        <w:rPr>
          <w:rFonts w:cs="Arial"/>
          <w:b/>
          <w:sz w:val="24"/>
          <w:szCs w:val="24"/>
          <w:lang w:val="sr-Latn-RS"/>
        </w:rPr>
        <w:t xml:space="preserve">C-1 – </w:t>
      </w:r>
      <w:r w:rsidRPr="001C1351">
        <w:rPr>
          <w:rFonts w:cs="Arial"/>
          <w:b/>
          <w:sz w:val="24"/>
          <w:szCs w:val="24"/>
          <w:lang w:val="sr-Cyrl-RS"/>
        </w:rPr>
        <w:t>по узорку</w:t>
      </w:r>
      <w:r w:rsidRPr="001C1351">
        <w:rPr>
          <w:rFonts w:cs="Arial"/>
          <w:b/>
          <w:sz w:val="24"/>
          <w:szCs w:val="24"/>
          <w:lang w:val="sr-Latn-RS"/>
        </w:rPr>
        <w:t xml:space="preserve"> </w:t>
      </w:r>
    </w:p>
    <w:p w:rsidR="00E66FD8" w:rsidRPr="001C1351" w:rsidRDefault="00E66FD8" w:rsidP="00F71C4F">
      <w:pPr>
        <w:spacing w:before="0" w:after="0"/>
        <w:rPr>
          <w:rFonts w:cs="Arial"/>
          <w:lang w:val="sr-Latn-RS"/>
        </w:rPr>
      </w:pPr>
      <w:bookmarkStart w:id="0" w:name="_GoBack"/>
      <w:bookmarkEnd w:id="0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iperveza"/>
            <w:rFonts w:cs="Arial"/>
            <w:b/>
            <w:color w:val="0000FF"/>
            <w:lang w:val="ru-RU"/>
          </w:rPr>
          <w:t>http</w:t>
        </w:r>
        <w:r w:rsidRPr="00596229">
          <w:rPr>
            <w:rStyle w:val="Hiperveza"/>
            <w:rFonts w:cs="Arial"/>
            <w:b/>
            <w:color w:val="0000FF"/>
          </w:rPr>
          <w:t>s</w:t>
        </w:r>
        <w:r w:rsidRPr="00596229">
          <w:rPr>
            <w:rStyle w:val="Hiperveza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iperveza"/>
          </w:rPr>
          <w:t>https</w:t>
        </w:r>
        <w:r>
          <w:rPr>
            <w:rStyle w:val="Hiperveza"/>
            <w:lang w:val="ru-RU"/>
          </w:rPr>
          <w:t>://</w:t>
        </w:r>
        <w:proofErr w:type="spellStart"/>
        <w:r>
          <w:rPr>
            <w:rStyle w:val="Hiperveza"/>
          </w:rPr>
          <w:t>tenderi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nis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eu</w:t>
        </w:r>
        <w:proofErr w:type="spellEnd"/>
        <w:r>
          <w:rPr>
            <w:rStyle w:val="Hiperveza"/>
            <w:lang w:val="ru-RU"/>
          </w:rPr>
          <w:t>/</w:t>
        </w:r>
        <w:r>
          <w:rPr>
            <w:rStyle w:val="Hiperveza"/>
          </w:rPr>
          <w:t>Content</w:t>
        </w:r>
        <w:r>
          <w:rPr>
            <w:rStyle w:val="Hiperveza"/>
            <w:lang w:val="ru-RU"/>
          </w:rPr>
          <w:t>/</w:t>
        </w:r>
        <w:proofErr w:type="spellStart"/>
        <w:r>
          <w:rPr>
            <w:rStyle w:val="Hiperveza"/>
          </w:rPr>
          <w:t>hse</w:t>
        </w:r>
        <w:proofErr w:type="spellEnd"/>
        <w:r>
          <w:rPr>
            <w:rStyle w:val="Hiperveza"/>
            <w:lang w:val="ru-RU"/>
          </w:rPr>
          <w:t>-</w:t>
        </w:r>
        <w:proofErr w:type="spellStart"/>
        <w:r>
          <w:rPr>
            <w:rStyle w:val="Hiperveza"/>
          </w:rPr>
          <w:t>upitnik</w:t>
        </w:r>
        <w:proofErr w:type="spellEnd"/>
        <w:r>
          <w:rPr>
            <w:rStyle w:val="Hiperveza"/>
            <w:lang w:val="ru-RU"/>
          </w:rPr>
          <w:t>.</w:t>
        </w:r>
        <w:proofErr w:type="spellStart"/>
        <w:r>
          <w:rPr>
            <w:rStyle w:val="Hiperveza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iperveza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0948CA">
        <w:rPr>
          <w:rFonts w:cs="Arial"/>
          <w:szCs w:val="20"/>
          <w:lang w:val="sr-Cyrl-RS"/>
        </w:rPr>
        <w:t>Ивана Зец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="000948CA" w:rsidRPr="00523FFB">
          <w:rPr>
            <w:rStyle w:val="Hiperveza"/>
            <w:rFonts w:cs="Arial"/>
            <w:szCs w:val="20"/>
            <w:lang w:val="sr-Latn-RS"/>
          </w:rPr>
          <w:t>ivana.zec</w:t>
        </w:r>
        <w:r w:rsidR="000948CA" w:rsidRPr="00523FFB">
          <w:rPr>
            <w:rStyle w:val="Hiperveza"/>
            <w:rFonts w:cs="Arial"/>
            <w:szCs w:val="20"/>
            <w:lang w:val="sr-Cyrl-RS"/>
          </w:rPr>
          <w:t>@</w:t>
        </w:r>
        <w:r w:rsidR="000948CA" w:rsidRPr="00523FFB">
          <w:rPr>
            <w:rStyle w:val="Hiperveza"/>
            <w:rFonts w:cs="Arial"/>
            <w:szCs w:val="20"/>
            <w:lang w:val="sr-Latn-RS"/>
          </w:rPr>
          <w:t>hip-petrohemija</w:t>
        </w:r>
        <w:r w:rsidR="000948CA" w:rsidRPr="00523FFB">
          <w:rPr>
            <w:rStyle w:val="Hiperveza"/>
            <w:rFonts w:cs="Arial"/>
            <w:szCs w:val="20"/>
            <w:lang w:val="sr-Cyrl-RS"/>
          </w:rPr>
          <w:t>.</w:t>
        </w:r>
      </w:hyperlink>
      <w:r>
        <w:rPr>
          <w:rStyle w:val="Hiperveza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="00804540">
        <w:rPr>
          <w:rFonts w:cs="Arial"/>
          <w:szCs w:val="20"/>
          <w:lang w:val="sr-Cyrl-RS"/>
        </w:rPr>
        <w:t xml:space="preserve">телефон: </w:t>
      </w:r>
      <w:r w:rsidR="00C10737">
        <w:rPr>
          <w:rFonts w:cs="Arial"/>
          <w:szCs w:val="20"/>
          <w:lang w:val="sr-Latn-RS"/>
        </w:rPr>
        <w:t>064/8396858</w:t>
      </w:r>
      <w:r>
        <w:rPr>
          <w:rFonts w:cs="Arial"/>
          <w:szCs w:val="20"/>
          <w:lang w:val="sr-Cyrl-RS"/>
        </w:rPr>
        <w:t>;</w:t>
      </w:r>
    </w:p>
    <w:p w:rsidR="00975DC1" w:rsidRPr="00891B54" w:rsidRDefault="00975DC1" w:rsidP="00DF3909">
      <w:pPr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891B54">
        <w:rPr>
          <w:rFonts w:cs="Arial"/>
          <w:lang w:val="sr-Cyrl-RS"/>
        </w:rPr>
        <w:t xml:space="preserve">Шандор </w:t>
      </w:r>
      <w:proofErr w:type="spellStart"/>
      <w:r w:rsidR="00891B54">
        <w:rPr>
          <w:rFonts w:cs="Arial"/>
          <w:lang w:val="sr-Cyrl-RS"/>
        </w:rPr>
        <w:t>Балог</w:t>
      </w:r>
      <w:proofErr w:type="spellEnd"/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891B54" w:rsidRPr="003E0A18">
          <w:rPr>
            <w:rStyle w:val="Hiperveza"/>
          </w:rPr>
          <w:t>sandor</w:t>
        </w:r>
        <w:r w:rsidR="00891B54" w:rsidRPr="00891B54">
          <w:rPr>
            <w:rStyle w:val="Hiperveza"/>
            <w:lang w:val="ru-RU"/>
          </w:rPr>
          <w:t>.</w:t>
        </w:r>
        <w:r w:rsidR="00891B54" w:rsidRPr="003E0A18">
          <w:rPr>
            <w:rStyle w:val="Hiperveza"/>
          </w:rPr>
          <w:t>balog</w:t>
        </w:r>
        <w:r w:rsidR="00891B54" w:rsidRPr="00891B54">
          <w:rPr>
            <w:rStyle w:val="Hiperveza"/>
            <w:lang w:val="ru-RU"/>
          </w:rPr>
          <w:t>@</w:t>
        </w:r>
        <w:r w:rsidR="00891B54" w:rsidRPr="003E0A18">
          <w:rPr>
            <w:rStyle w:val="Hiperveza"/>
          </w:rPr>
          <w:t>hip</w:t>
        </w:r>
        <w:r w:rsidR="00891B54" w:rsidRPr="00891B54">
          <w:rPr>
            <w:rStyle w:val="Hiperveza"/>
            <w:lang w:val="ru-RU"/>
          </w:rPr>
          <w:t>-</w:t>
        </w:r>
        <w:r w:rsidR="00891B54" w:rsidRPr="003E0A18">
          <w:rPr>
            <w:rStyle w:val="Hiperveza"/>
          </w:rPr>
          <w:t>petrohemija</w:t>
        </w:r>
        <w:r w:rsidR="00891B54" w:rsidRPr="00891B54">
          <w:rPr>
            <w:rStyle w:val="Hiperveza"/>
            <w:lang w:val="ru-RU"/>
          </w:rPr>
          <w:t>.</w:t>
        </w:r>
        <w:proofErr w:type="spellStart"/>
        <w:r w:rsidR="00891B54" w:rsidRPr="003E0A18">
          <w:rPr>
            <w:rStyle w:val="Hiperveza"/>
          </w:rPr>
          <w:t>rs</w:t>
        </w:r>
        <w:proofErr w:type="spellEnd"/>
      </w:hyperlink>
      <w:r w:rsidR="00891B54" w:rsidRPr="00891B54">
        <w:rPr>
          <w:lang w:val="ru-RU"/>
        </w:rPr>
        <w:t xml:space="preserve"> </w:t>
      </w:r>
      <w:r w:rsidR="002705A1" w:rsidRPr="002705A1">
        <w:rPr>
          <w:lang w:val="ru-RU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3522A8">
        <w:rPr>
          <w:lang w:val="sr-Latn-RS"/>
        </w:rPr>
        <w:t>064/</w:t>
      </w:r>
      <w:r w:rsidR="00891B54">
        <w:rPr>
          <w:lang w:val="sr-Cyrl-RS"/>
        </w:rPr>
        <w:t>1743058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DD3C05" w:rsidRDefault="006160CC" w:rsidP="00F71C4F">
      <w:pPr>
        <w:spacing w:before="0" w:after="0"/>
        <w:rPr>
          <w:rFonts w:cs="Arial"/>
          <w:lang w:val="sr-Cyrl-RS"/>
        </w:rPr>
      </w:pPr>
    </w:p>
    <w:p w:rsidR="006160CC" w:rsidRPr="00596229" w:rsidRDefault="006160CC" w:rsidP="00F71C4F">
      <w:pPr>
        <w:spacing w:before="0" w:after="0"/>
        <w:rPr>
          <w:rFonts w:cs="Arial"/>
          <w:lang w:val="sr-Cyrl-RS"/>
        </w:rPr>
      </w:pPr>
    </w:p>
    <w:p w:rsidR="00E809A6" w:rsidRPr="00596229" w:rsidRDefault="00E809A6" w:rsidP="00E809A6">
      <w:pPr>
        <w:pStyle w:val="Teloteksta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4F8" w:rsidRDefault="008E54F8" w:rsidP="00431654">
      <w:pPr>
        <w:spacing w:after="0"/>
      </w:pPr>
      <w:r>
        <w:separator/>
      </w:r>
    </w:p>
  </w:endnote>
  <w:endnote w:type="continuationSeparator" w:id="0">
    <w:p w:rsidR="008E54F8" w:rsidRDefault="008E54F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4F8" w:rsidRDefault="008E54F8" w:rsidP="00431654">
      <w:pPr>
        <w:spacing w:after="0"/>
      </w:pPr>
      <w:r>
        <w:separator/>
      </w:r>
    </w:p>
  </w:footnote>
  <w:footnote w:type="continuationSeparator" w:id="0">
    <w:p w:rsidR="008E54F8" w:rsidRDefault="008E54F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A03"/>
    <w:rsid w:val="0005024D"/>
    <w:rsid w:val="00060801"/>
    <w:rsid w:val="000856BF"/>
    <w:rsid w:val="00091E1A"/>
    <w:rsid w:val="000948C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1351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91B5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0737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EB15024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sandor.balog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vana.ze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1E3A5A-79F6-4999-9708-FE1F18513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Ivana Zec</cp:lastModifiedBy>
  <cp:revision>6</cp:revision>
  <cp:lastPrinted>2020-11-05T10:38:00Z</cp:lastPrinted>
  <dcterms:created xsi:type="dcterms:W3CDTF">2024-07-16T11:26:00Z</dcterms:created>
  <dcterms:modified xsi:type="dcterms:W3CDTF">2026-06-29T07:20:00Z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